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1AAC0" w14:textId="315CFF4E" w:rsidR="00542582" w:rsidRPr="00542582" w:rsidRDefault="005B48E3" w:rsidP="005B48E3">
      <w:pPr>
        <w:spacing w:beforeAutospacing="1" w:afterAutospacing="1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</w:rPr>
        <w:t>PPiZP.271.</w:t>
      </w:r>
      <w:r w:rsidR="00467167">
        <w:rPr>
          <w:rFonts w:ascii="Times New Roman" w:hAnsi="Times New Roman" w:cs="Times New Roman"/>
        </w:rPr>
        <w:t>2.</w:t>
      </w:r>
      <w:r w:rsidR="00944F37">
        <w:rPr>
          <w:rFonts w:ascii="Times New Roman" w:hAnsi="Times New Roman" w:cs="Times New Roman"/>
        </w:rPr>
        <w:t>14.</w:t>
      </w:r>
      <w:r>
        <w:rPr>
          <w:rFonts w:ascii="Times New Roman" w:hAnsi="Times New Roman" w:cs="Times New Roman"/>
        </w:rPr>
        <w:t>202</w:t>
      </w:r>
      <w:r w:rsidR="005365B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.EK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403DD">
        <w:rPr>
          <w:rFonts w:ascii="Times New Roman" w:hAnsi="Times New Roman" w:cs="Times New Roman"/>
        </w:rPr>
        <w:t xml:space="preserve">        </w:t>
      </w:r>
      <w:r w:rsidR="00542582" w:rsidRPr="00542582">
        <w:rPr>
          <w:rFonts w:ascii="Times New Roman" w:eastAsia="Times New Roman" w:hAnsi="Times New Roman" w:cs="Times New Roman"/>
          <w:bCs/>
          <w:lang w:eastAsia="pl-PL"/>
        </w:rPr>
        <w:t>Załącznik nr 2 do zapytania ofertowego</w:t>
      </w:r>
    </w:p>
    <w:p w14:paraId="7420645C" w14:textId="77777777" w:rsidR="00542582" w:rsidRPr="00542582" w:rsidRDefault="00542582" w:rsidP="005B48E3">
      <w:pPr>
        <w:spacing w:beforeAutospacing="1" w:afterAutospacing="1"/>
        <w:jc w:val="center"/>
        <w:rPr>
          <w:rFonts w:ascii="Times New Roman" w:eastAsia="Times New Roman" w:hAnsi="Times New Roman" w:cs="Times New Roman"/>
          <w:lang w:eastAsia="pl-PL"/>
        </w:rPr>
      </w:pPr>
      <w:r w:rsidRPr="00542582">
        <w:rPr>
          <w:rFonts w:ascii="Times New Roman" w:eastAsia="Times New Roman" w:hAnsi="Times New Roman" w:cs="Times New Roman"/>
          <w:b/>
          <w:bCs/>
          <w:lang w:eastAsia="pl-PL"/>
        </w:rPr>
        <w:t>Klauzula informacyjna z art. 13 RODO</w:t>
      </w:r>
    </w:p>
    <w:p w14:paraId="19B70ABF" w14:textId="77777777" w:rsidR="00542582" w:rsidRPr="00542582" w:rsidRDefault="00DD3ADA" w:rsidP="00542582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2 R</w:t>
      </w:r>
      <w:r w:rsidR="00542582"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ozporządzenia Parlamentu Europejskiego i Rady (UE) 2016/679 z dnia        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E23F577" w14:textId="29850190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</w:t>
      </w:r>
      <w:r w:rsidR="001763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Gmin</w:t>
      </w:r>
      <w:r w:rsidR="00176308"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Czarne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Moniuszki 12, 77-330 Czarne;</w:t>
      </w:r>
    </w:p>
    <w:p w14:paraId="648C92EC" w14:textId="7EFAAE1F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inspektorem ochrony danych osobowych w Gminie Czarne jest Pani Katarzyna </w:t>
      </w:r>
      <w:proofErr w:type="spellStart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Bobeńczyk</w:t>
      </w:r>
      <w:proofErr w:type="spellEnd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kontakt: e-mail: k.bobenczyk@czarne.pl, tel. 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>59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83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079*;</w:t>
      </w:r>
    </w:p>
    <w:p w14:paraId="7FED4684" w14:textId="416E9481" w:rsidR="00542582" w:rsidRPr="00542582" w:rsidRDefault="00542582" w:rsidP="00542582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 RODO w celu związanym z postępowaniem o udzielenie zamówi</w:t>
      </w:r>
      <w:r>
        <w:rPr>
          <w:rFonts w:ascii="Times New Roman" w:hAnsi="Times New Roman" w:cs="Times New Roman"/>
          <w:sz w:val="24"/>
          <w:szCs w:val="24"/>
        </w:rPr>
        <w:t xml:space="preserve">enia publicznego polegającego </w:t>
      </w:r>
      <w:r w:rsidRPr="00542582">
        <w:rPr>
          <w:rFonts w:ascii="Times New Roman" w:hAnsi="Times New Roman" w:cs="Times New Roman"/>
          <w:sz w:val="24"/>
          <w:szCs w:val="24"/>
        </w:rPr>
        <w:t xml:space="preserve">na 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zakupie i dostawie wyposażenia</w:t>
      </w:r>
      <w:r w:rsidR="00A60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materiałów, pomocy dydaktycznych</w:t>
      </w:r>
      <w:r w:rsidR="00A60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mebli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projektu ,,Regionalne wsparcie rozwoju kompetencji kluczowych w pomorskich szkołach”. Fundusze Europejskie dla Pomorza 2021-2027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Działanie 5.8 Edukacja ogólna i zawodowa. </w:t>
      </w:r>
    </w:p>
    <w:p w14:paraId="4CB72D8A" w14:textId="26DCDDCC" w:rsidR="00542582" w:rsidRPr="00542582" w:rsidRDefault="005365B8" w:rsidP="00542582">
      <w:pPr>
        <w:pStyle w:val="NormalnyWeb"/>
        <w:shd w:val="clear" w:color="auto" w:fill="FFFFFF"/>
        <w:spacing w:before="0" w:beforeAutospacing="0"/>
        <w:jc w:val="both"/>
      </w:pPr>
      <w:r w:rsidRPr="0013294C">
        <w:t>N</w:t>
      </w:r>
      <w:r w:rsidR="00542582" w:rsidRPr="0013294C">
        <w:t xml:space="preserve">umer postępowania </w:t>
      </w:r>
      <w:r w:rsidR="00F239AE" w:rsidRPr="0013294C">
        <w:t>PPiZP.271.2.</w:t>
      </w:r>
      <w:r w:rsidR="00082EB3" w:rsidRPr="0013294C">
        <w:t>14.</w:t>
      </w:r>
      <w:r w:rsidR="00F239AE" w:rsidRPr="0013294C">
        <w:t>202</w:t>
      </w:r>
      <w:r w:rsidRPr="0013294C">
        <w:t>5</w:t>
      </w:r>
      <w:r w:rsidR="00F239AE" w:rsidRPr="0013294C">
        <w:t>.EK</w:t>
      </w:r>
      <w:r w:rsidR="00A403DD">
        <w:t xml:space="preserve"> </w:t>
      </w:r>
      <w:r w:rsidR="00542582" w:rsidRPr="00542582">
        <w:t>prowadzonym w trybie zapytania ofertowego dotyczącego zamówienia publicznego o wartości niższej od kwoty 130.000 zł;</w:t>
      </w:r>
    </w:p>
    <w:p w14:paraId="2A5ADD14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74 ustawy z dnia 11 września 2019 r.  Prawo zamówień publicznych (Dz. U. z 2023 r. poz. 1605) dalej „ustawa </w:t>
      </w:r>
      <w:proofErr w:type="spellStart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”;</w:t>
      </w:r>
    </w:p>
    <w:p w14:paraId="7AE008DA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przechowywane, zgodnie z art. 78 ust. 1 ustawy </w:t>
      </w:r>
      <w:proofErr w:type="spellStart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7FC0830F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obowiązek podania przez Panią/Pana danych osobowych bezpośrednio Pani/Pana dotyczących     jest wymogiem ustawowym określonym w przepisach ustawy </w:t>
      </w:r>
      <w:proofErr w:type="spellStart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                 w postępowaniu o udzielenie zamówienia publicznego; konsekwencje niepodania określonych danych wynikają z ustawy </w:t>
      </w:r>
      <w:proofErr w:type="spellStart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770DDFF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600149BD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2C76CA27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15 RODO prawo dostępu do danych osobowych dotyczących Wykonawcy     </w:t>
      </w:r>
      <w:r w:rsidRPr="00542582">
        <w:rPr>
          <w:rFonts w:ascii="Times New Roman" w:hAnsi="Times New Roman" w:cs="Times New Roman"/>
          <w:sz w:val="24"/>
          <w:szCs w:val="24"/>
        </w:rPr>
        <w:t>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6436029F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danych osobowych, o ile ich zmiana nie skutkuje zmianą </w:t>
      </w:r>
      <w:r w:rsidRPr="00542582">
        <w:rPr>
          <w:rFonts w:ascii="Times New Roman" w:hAnsi="Times New Roman" w:cs="Times New Roman"/>
          <w:sz w:val="24"/>
          <w:szCs w:val="24"/>
        </w:rPr>
        <w:t xml:space="preserve">wyniku postępowania o udzielenie zamówienia publicznego ani zmianą postanowień umowy w zakresie niezgodnym z ustawą </w:t>
      </w:r>
      <w:proofErr w:type="spellStart"/>
      <w:r w:rsidRPr="0054258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542582">
        <w:rPr>
          <w:rFonts w:ascii="Times New Roman" w:hAnsi="Times New Roman" w:cs="Times New Roman"/>
          <w:sz w:val="24"/>
          <w:szCs w:val="24"/>
        </w:rPr>
        <w:t xml:space="preserve"> oraz nie narusza integralności protokołu oraz jego załączników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70F8068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542582">
        <w:rPr>
          <w:rFonts w:ascii="Times New Roman" w:hAnsi="Times New Roman" w:cs="Times New Roman"/>
          <w:sz w:val="24"/>
          <w:szCs w:val="24"/>
        </w:rPr>
        <w:t xml:space="preserve">(prawo do ograniczenia przetwarzania nie ma zastosowania w odniesieniu do przechowywania, w celu zapewnienia korzystania ze środków ochrony prawnej lub w celu </w:t>
      </w:r>
      <w:r w:rsidRPr="00542582">
        <w:rPr>
          <w:rFonts w:ascii="Times New Roman" w:hAnsi="Times New Roman" w:cs="Times New Roman"/>
          <w:sz w:val="24"/>
          <w:szCs w:val="24"/>
        </w:rPr>
        <w:lastRenderedPageBreak/>
        <w:t>ochrony praw innej osoby fizycznej lub prawnej, lub z uwagi na ważne względy interesu publicznego Unii Europejskiej lub państwa członkowskiego);</w:t>
      </w:r>
    </w:p>
    <w:p w14:paraId="78BDC5CF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Wykonawca uzna, że przetwarzanie jego danych osobowych narusza przepisy RODO;</w:t>
      </w:r>
    </w:p>
    <w:p w14:paraId="235A8099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620444B9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58CD5090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5798789B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F57B96A" w14:textId="77777777" w:rsidR="00F85AE2" w:rsidRPr="00542582" w:rsidRDefault="00F85AE2" w:rsidP="0067024C">
      <w:pPr>
        <w:spacing w:before="120" w:after="108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85AE2" w:rsidRPr="00542582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9D3B" w14:textId="77777777" w:rsidR="00295364" w:rsidRDefault="00295364" w:rsidP="00AB616F">
      <w:pPr>
        <w:spacing w:after="0" w:line="240" w:lineRule="auto"/>
      </w:pPr>
      <w:r>
        <w:separator/>
      </w:r>
    </w:p>
  </w:endnote>
  <w:endnote w:type="continuationSeparator" w:id="0">
    <w:p w14:paraId="4EF82248" w14:textId="77777777" w:rsidR="00295364" w:rsidRDefault="00295364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BD4C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705EB15" wp14:editId="691873AC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0C59" w14:textId="77777777" w:rsidR="00295364" w:rsidRDefault="00295364" w:rsidP="00AB616F">
      <w:pPr>
        <w:spacing w:after="0" w:line="240" w:lineRule="auto"/>
      </w:pPr>
      <w:r>
        <w:separator/>
      </w:r>
    </w:p>
  </w:footnote>
  <w:footnote w:type="continuationSeparator" w:id="0">
    <w:p w14:paraId="1CA8375D" w14:textId="77777777" w:rsidR="00295364" w:rsidRDefault="00295364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8282" w14:textId="77777777" w:rsidR="00477EBB" w:rsidRDefault="00477EBB" w:rsidP="00A75FDA">
    <w:pPr>
      <w:pStyle w:val="Nagwek"/>
      <w:rPr>
        <w:sz w:val="2"/>
        <w:szCs w:val="2"/>
      </w:rPr>
    </w:pPr>
  </w:p>
  <w:p w14:paraId="49C8A026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EBA7A68" wp14:editId="52F6F445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AD32A4"/>
    <w:multiLevelType w:val="multilevel"/>
    <w:tmpl w:val="EC8092B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412152DF"/>
    <w:multiLevelType w:val="multilevel"/>
    <w:tmpl w:val="1B48ED0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15E13"/>
    <w:multiLevelType w:val="multilevel"/>
    <w:tmpl w:val="A0369F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973173811">
    <w:abstractNumId w:val="4"/>
  </w:num>
  <w:num w:numId="2" w16cid:durableId="885484980">
    <w:abstractNumId w:val="15"/>
  </w:num>
  <w:num w:numId="3" w16cid:durableId="437256821">
    <w:abstractNumId w:val="9"/>
  </w:num>
  <w:num w:numId="4" w16cid:durableId="2117215997">
    <w:abstractNumId w:val="26"/>
  </w:num>
  <w:num w:numId="5" w16cid:durableId="1865943119">
    <w:abstractNumId w:val="12"/>
  </w:num>
  <w:num w:numId="6" w16cid:durableId="1479953246">
    <w:abstractNumId w:val="32"/>
  </w:num>
  <w:num w:numId="7" w16cid:durableId="1943687004">
    <w:abstractNumId w:val="33"/>
  </w:num>
  <w:num w:numId="8" w16cid:durableId="1613702162">
    <w:abstractNumId w:val="30"/>
  </w:num>
  <w:num w:numId="9" w16cid:durableId="558399398">
    <w:abstractNumId w:val="25"/>
  </w:num>
  <w:num w:numId="10" w16cid:durableId="7709753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6093028">
    <w:abstractNumId w:val="13"/>
  </w:num>
  <w:num w:numId="12" w16cid:durableId="656036408">
    <w:abstractNumId w:val="1"/>
  </w:num>
  <w:num w:numId="13" w16cid:durableId="480540643">
    <w:abstractNumId w:val="16"/>
  </w:num>
  <w:num w:numId="14" w16cid:durableId="1359086626">
    <w:abstractNumId w:val="10"/>
  </w:num>
  <w:num w:numId="15" w16cid:durableId="377050607">
    <w:abstractNumId w:val="0"/>
  </w:num>
  <w:num w:numId="16" w16cid:durableId="836843929">
    <w:abstractNumId w:val="29"/>
  </w:num>
  <w:num w:numId="17" w16cid:durableId="1904631727">
    <w:abstractNumId w:val="18"/>
  </w:num>
  <w:num w:numId="18" w16cid:durableId="2137209546">
    <w:abstractNumId w:val="22"/>
  </w:num>
  <w:num w:numId="19" w16cid:durableId="1726565744">
    <w:abstractNumId w:val="2"/>
  </w:num>
  <w:num w:numId="20" w16cid:durableId="613831763">
    <w:abstractNumId w:val="17"/>
  </w:num>
  <w:num w:numId="21" w16cid:durableId="919174028">
    <w:abstractNumId w:val="28"/>
  </w:num>
  <w:num w:numId="22" w16cid:durableId="821852267">
    <w:abstractNumId w:val="24"/>
  </w:num>
  <w:num w:numId="23" w16cid:durableId="1181890691">
    <w:abstractNumId w:val="11"/>
  </w:num>
  <w:num w:numId="24" w16cid:durableId="1995600252">
    <w:abstractNumId w:val="14"/>
  </w:num>
  <w:num w:numId="25" w16cid:durableId="209391021">
    <w:abstractNumId w:val="20"/>
  </w:num>
  <w:num w:numId="26" w16cid:durableId="312216488">
    <w:abstractNumId w:val="27"/>
  </w:num>
  <w:num w:numId="27" w16cid:durableId="828443786">
    <w:abstractNumId w:val="34"/>
  </w:num>
  <w:num w:numId="28" w16cid:durableId="1481117133">
    <w:abstractNumId w:val="8"/>
  </w:num>
  <w:num w:numId="29" w16cid:durableId="818305333">
    <w:abstractNumId w:val="3"/>
  </w:num>
  <w:num w:numId="30" w16cid:durableId="1894584156">
    <w:abstractNumId w:val="23"/>
  </w:num>
  <w:num w:numId="31" w16cid:durableId="1369066604">
    <w:abstractNumId w:val="7"/>
  </w:num>
  <w:num w:numId="32" w16cid:durableId="1036739126">
    <w:abstractNumId w:val="21"/>
  </w:num>
  <w:num w:numId="33" w16cid:durableId="1138180437">
    <w:abstractNumId w:val="5"/>
  </w:num>
  <w:num w:numId="34" w16cid:durableId="1579828885">
    <w:abstractNumId w:val="31"/>
  </w:num>
  <w:num w:numId="35" w16cid:durableId="1271275335">
    <w:abstractNumId w:val="6"/>
  </w:num>
  <w:num w:numId="36" w16cid:durableId="1218535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16237"/>
    <w:rsid w:val="000401D6"/>
    <w:rsid w:val="00056D09"/>
    <w:rsid w:val="000624E2"/>
    <w:rsid w:val="00082EB3"/>
    <w:rsid w:val="000D7AAE"/>
    <w:rsid w:val="000E4660"/>
    <w:rsid w:val="0013100B"/>
    <w:rsid w:val="0013294C"/>
    <w:rsid w:val="00167C10"/>
    <w:rsid w:val="001729B8"/>
    <w:rsid w:val="00176308"/>
    <w:rsid w:val="001A5123"/>
    <w:rsid w:val="001B7C9E"/>
    <w:rsid w:val="001C0130"/>
    <w:rsid w:val="001C590A"/>
    <w:rsid w:val="001C6EAB"/>
    <w:rsid w:val="001E60BF"/>
    <w:rsid w:val="00211F76"/>
    <w:rsid w:val="002372F9"/>
    <w:rsid w:val="00237B3B"/>
    <w:rsid w:val="002442F9"/>
    <w:rsid w:val="0024440E"/>
    <w:rsid w:val="00257368"/>
    <w:rsid w:val="00282EEA"/>
    <w:rsid w:val="00286807"/>
    <w:rsid w:val="00295364"/>
    <w:rsid w:val="002C3C27"/>
    <w:rsid w:val="003132E4"/>
    <w:rsid w:val="00344938"/>
    <w:rsid w:val="00351D7E"/>
    <w:rsid w:val="00384B10"/>
    <w:rsid w:val="00395AD6"/>
    <w:rsid w:val="003C4214"/>
    <w:rsid w:val="003C595E"/>
    <w:rsid w:val="003E4F20"/>
    <w:rsid w:val="00420016"/>
    <w:rsid w:val="00433882"/>
    <w:rsid w:val="00450D33"/>
    <w:rsid w:val="00461502"/>
    <w:rsid w:val="00467167"/>
    <w:rsid w:val="00467434"/>
    <w:rsid w:val="00477EBB"/>
    <w:rsid w:val="00482813"/>
    <w:rsid w:val="004A4979"/>
    <w:rsid w:val="004E4966"/>
    <w:rsid w:val="004F2429"/>
    <w:rsid w:val="004F34F4"/>
    <w:rsid w:val="005058B0"/>
    <w:rsid w:val="00523FEB"/>
    <w:rsid w:val="005365B8"/>
    <w:rsid w:val="00542582"/>
    <w:rsid w:val="005B38C6"/>
    <w:rsid w:val="005B4706"/>
    <w:rsid w:val="005B48E3"/>
    <w:rsid w:val="005B6808"/>
    <w:rsid w:val="005F69A5"/>
    <w:rsid w:val="00610AF4"/>
    <w:rsid w:val="00611F3C"/>
    <w:rsid w:val="00622155"/>
    <w:rsid w:val="00631A66"/>
    <w:rsid w:val="00650935"/>
    <w:rsid w:val="00657A2C"/>
    <w:rsid w:val="0067024C"/>
    <w:rsid w:val="006A78E8"/>
    <w:rsid w:val="006C3014"/>
    <w:rsid w:val="006E1E1C"/>
    <w:rsid w:val="007059AF"/>
    <w:rsid w:val="00717D91"/>
    <w:rsid w:val="00741A08"/>
    <w:rsid w:val="00757631"/>
    <w:rsid w:val="0076649D"/>
    <w:rsid w:val="007B7F54"/>
    <w:rsid w:val="007D68C4"/>
    <w:rsid w:val="007E21F4"/>
    <w:rsid w:val="007F342B"/>
    <w:rsid w:val="0084334F"/>
    <w:rsid w:val="0087115E"/>
    <w:rsid w:val="00874B4D"/>
    <w:rsid w:val="00894DC3"/>
    <w:rsid w:val="008A45B0"/>
    <w:rsid w:val="008B7F67"/>
    <w:rsid w:val="008C262F"/>
    <w:rsid w:val="008E4602"/>
    <w:rsid w:val="008F5C0E"/>
    <w:rsid w:val="00904B3D"/>
    <w:rsid w:val="00906AA4"/>
    <w:rsid w:val="00912270"/>
    <w:rsid w:val="0092446A"/>
    <w:rsid w:val="009435B2"/>
    <w:rsid w:val="00944F37"/>
    <w:rsid w:val="009631A5"/>
    <w:rsid w:val="0097361A"/>
    <w:rsid w:val="009860CD"/>
    <w:rsid w:val="00996BAF"/>
    <w:rsid w:val="009D3ED5"/>
    <w:rsid w:val="009D64AE"/>
    <w:rsid w:val="009E7675"/>
    <w:rsid w:val="009F7D4F"/>
    <w:rsid w:val="00A27E93"/>
    <w:rsid w:val="00A403DD"/>
    <w:rsid w:val="00A60C6C"/>
    <w:rsid w:val="00A75FDA"/>
    <w:rsid w:val="00AB616F"/>
    <w:rsid w:val="00AC03C4"/>
    <w:rsid w:val="00AC7CC3"/>
    <w:rsid w:val="00AF487B"/>
    <w:rsid w:val="00B02B2B"/>
    <w:rsid w:val="00B02F84"/>
    <w:rsid w:val="00B31A1A"/>
    <w:rsid w:val="00B66FE8"/>
    <w:rsid w:val="00B90D3A"/>
    <w:rsid w:val="00BD5735"/>
    <w:rsid w:val="00C1103E"/>
    <w:rsid w:val="00C31761"/>
    <w:rsid w:val="00C434C0"/>
    <w:rsid w:val="00C648B7"/>
    <w:rsid w:val="00C8089A"/>
    <w:rsid w:val="00CA7545"/>
    <w:rsid w:val="00CB2DC6"/>
    <w:rsid w:val="00CC187C"/>
    <w:rsid w:val="00CD4E2A"/>
    <w:rsid w:val="00D02F2C"/>
    <w:rsid w:val="00D152B0"/>
    <w:rsid w:val="00D207FF"/>
    <w:rsid w:val="00D22CF0"/>
    <w:rsid w:val="00D41BE5"/>
    <w:rsid w:val="00D5009B"/>
    <w:rsid w:val="00D65751"/>
    <w:rsid w:val="00D90B71"/>
    <w:rsid w:val="00D928C7"/>
    <w:rsid w:val="00DD3ADA"/>
    <w:rsid w:val="00E34BA0"/>
    <w:rsid w:val="00E464B5"/>
    <w:rsid w:val="00E51C57"/>
    <w:rsid w:val="00E60C27"/>
    <w:rsid w:val="00E6422F"/>
    <w:rsid w:val="00E7543E"/>
    <w:rsid w:val="00E76246"/>
    <w:rsid w:val="00EB4120"/>
    <w:rsid w:val="00EC4917"/>
    <w:rsid w:val="00F158B4"/>
    <w:rsid w:val="00F16617"/>
    <w:rsid w:val="00F239AE"/>
    <w:rsid w:val="00F30C76"/>
    <w:rsid w:val="00F61BFA"/>
    <w:rsid w:val="00F85AE2"/>
    <w:rsid w:val="00F8799B"/>
    <w:rsid w:val="00FB326E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146027"/>
  <w15:docId w15:val="{D062E20B-F4A3-43D4-9385-25481B7D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4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17</cp:revision>
  <cp:lastPrinted>2024-08-01T11:59:00Z</cp:lastPrinted>
  <dcterms:created xsi:type="dcterms:W3CDTF">2025-07-29T10:29:00Z</dcterms:created>
  <dcterms:modified xsi:type="dcterms:W3CDTF">2025-07-30T08:52:00Z</dcterms:modified>
</cp:coreProperties>
</file>